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77" w:type="dxa"/>
        <w:tblInd w:w="91" w:type="dxa"/>
        <w:tblLook w:val="00A0"/>
      </w:tblPr>
      <w:tblGrid>
        <w:gridCol w:w="9656"/>
        <w:gridCol w:w="3121"/>
      </w:tblGrid>
      <w:tr w:rsidR="00EF5AB9" w:rsidRPr="00CF5E64" w:rsidTr="000C65FD">
        <w:trPr>
          <w:trHeight w:val="240"/>
        </w:trPr>
        <w:tc>
          <w:tcPr>
            <w:tcW w:w="9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F5AB9" w:rsidRPr="00CF5E64" w:rsidRDefault="00EF5AB9" w:rsidP="000C65FD">
            <w:pPr>
              <w:spacing w:after="0" w:line="240" w:lineRule="auto"/>
              <w:jc w:val="right"/>
              <w:rPr>
                <w:i/>
              </w:rPr>
            </w:pPr>
            <w:r w:rsidRPr="00CF5E64">
              <w:rPr>
                <w:i/>
              </w:rPr>
              <w:t xml:space="preserve">Выписка  из  приложений  к  приказам </w:t>
            </w:r>
          </w:p>
          <w:p w:rsidR="00EF5AB9" w:rsidRPr="00CF5E64" w:rsidRDefault="00EF5AB9" w:rsidP="000C65FD">
            <w:pPr>
              <w:spacing w:after="0" w:line="240" w:lineRule="auto"/>
              <w:jc w:val="right"/>
              <w:rPr>
                <w:i/>
              </w:rPr>
            </w:pPr>
            <w:r w:rsidRPr="00CF5E64">
              <w:rPr>
                <w:i/>
              </w:rPr>
              <w:t xml:space="preserve">ФБУЗ  «Центр  гигиены  и  эпидемиологи </w:t>
            </w:r>
          </w:p>
          <w:p w:rsidR="00EF5AB9" w:rsidRPr="00CF5E64" w:rsidRDefault="00EF5AB9" w:rsidP="000C65FD">
            <w:pPr>
              <w:spacing w:after="0" w:line="240" w:lineRule="auto"/>
              <w:jc w:val="right"/>
              <w:rPr>
                <w:i/>
              </w:rPr>
            </w:pPr>
            <w:r w:rsidRPr="00CF5E64">
              <w:rPr>
                <w:i/>
              </w:rPr>
              <w:t xml:space="preserve"> в  Вологодской  области» №  </w:t>
            </w:r>
            <w:bookmarkStart w:id="0" w:name="_GoBack"/>
            <w:bookmarkEnd w:id="0"/>
            <w:r w:rsidR="00305F37">
              <w:rPr>
                <w:i/>
              </w:rPr>
              <w:t xml:space="preserve">349 </w:t>
            </w:r>
            <w:r w:rsidRPr="00CF5E64">
              <w:rPr>
                <w:i/>
              </w:rPr>
              <w:t xml:space="preserve"> от </w:t>
            </w:r>
            <w:r w:rsidR="00305F37">
              <w:rPr>
                <w:i/>
              </w:rPr>
              <w:t xml:space="preserve">10..09.2024 </w:t>
            </w:r>
            <w:r w:rsidRPr="00CF5E64">
              <w:rPr>
                <w:i/>
              </w:rPr>
              <w:t>года,</w:t>
            </w:r>
          </w:p>
          <w:p w:rsidR="00EF5AB9" w:rsidRDefault="00EF5AB9" w:rsidP="000C65FD">
            <w:pPr>
              <w:spacing w:after="0" w:line="240" w:lineRule="auto"/>
              <w:jc w:val="right"/>
              <w:rPr>
                <w:i/>
              </w:rPr>
            </w:pPr>
            <w:r>
              <w:rPr>
                <w:i/>
              </w:rPr>
              <w:t>№</w:t>
            </w:r>
            <w:r w:rsidR="00BB17B5">
              <w:rPr>
                <w:i/>
              </w:rPr>
              <w:t>463 от 07.11.2023</w:t>
            </w:r>
            <w:r w:rsidRPr="00CF5E64">
              <w:rPr>
                <w:i/>
              </w:rPr>
              <w:t xml:space="preserve"> года</w:t>
            </w:r>
            <w:r w:rsidR="00AE5959">
              <w:rPr>
                <w:i/>
              </w:rPr>
              <w:t xml:space="preserve"> Приложение № 5</w:t>
            </w:r>
          </w:p>
          <w:p w:rsidR="00AE5959" w:rsidRPr="00CF5E64" w:rsidRDefault="00AE5959" w:rsidP="000C65FD">
            <w:pPr>
              <w:spacing w:after="0" w:line="240" w:lineRule="auto"/>
              <w:jc w:val="right"/>
              <w:rPr>
                <w:i/>
              </w:rPr>
            </w:pPr>
            <w:r>
              <w:rPr>
                <w:i/>
              </w:rPr>
              <w:t>№473 от 16.12.2024 г. Приложение № 4</w:t>
            </w:r>
          </w:p>
          <w:p w:rsidR="00EF5AB9" w:rsidRPr="00CF5E64" w:rsidRDefault="00EF5AB9" w:rsidP="00AD2E02">
            <w:pPr>
              <w:spacing w:after="0" w:line="240" w:lineRule="auto"/>
              <w:jc w:val="center"/>
              <w:rPr>
                <w:i/>
              </w:rPr>
            </w:pPr>
          </w:p>
          <w:p w:rsidR="00EF5AB9" w:rsidRPr="00CF5E64" w:rsidRDefault="00EF5AB9" w:rsidP="000C65FD">
            <w:pPr>
              <w:spacing w:after="0" w:line="240" w:lineRule="auto"/>
              <w:jc w:val="right"/>
              <w:rPr>
                <w:i/>
              </w:rPr>
            </w:pPr>
          </w:p>
          <w:p w:rsidR="00EF5AB9" w:rsidRPr="00E0029C" w:rsidRDefault="00EF5AB9" w:rsidP="00E002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5AB9" w:rsidRPr="00E0029C" w:rsidRDefault="00EF5AB9" w:rsidP="000C65FD">
            <w:pPr>
              <w:spacing w:after="0" w:line="240" w:lineRule="auto"/>
              <w:ind w:left="2085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EF5AB9" w:rsidRPr="00CF5E64" w:rsidTr="000C65FD">
        <w:trPr>
          <w:trHeight w:val="240"/>
        </w:trPr>
        <w:tc>
          <w:tcPr>
            <w:tcW w:w="9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F5AB9" w:rsidRPr="00E0029C" w:rsidRDefault="00EF5AB9" w:rsidP="00E002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5AB9" w:rsidRPr="00E0029C" w:rsidRDefault="00EF5AB9" w:rsidP="00E002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EF5AB9" w:rsidRPr="00CF5E64" w:rsidTr="000C65FD">
        <w:trPr>
          <w:trHeight w:val="240"/>
        </w:trPr>
        <w:tc>
          <w:tcPr>
            <w:tcW w:w="9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F5AB9" w:rsidRPr="00E0029C" w:rsidRDefault="00EF5AB9" w:rsidP="00E002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5AB9" w:rsidRPr="00E0029C" w:rsidRDefault="00EF5AB9" w:rsidP="00E002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EF5AB9" w:rsidRPr="00CF5E64" w:rsidTr="000C65FD">
        <w:trPr>
          <w:trHeight w:val="240"/>
        </w:trPr>
        <w:tc>
          <w:tcPr>
            <w:tcW w:w="9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F5AB9" w:rsidRPr="00CF5E64" w:rsidRDefault="00EF5AB9" w:rsidP="00D40C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E64">
              <w:rPr>
                <w:rFonts w:ascii="Verdana" w:hAnsi="Verdana"/>
                <w:sz w:val="18"/>
                <w:szCs w:val="18"/>
                <w:shd w:val="clear" w:color="auto" w:fill="FFFFFF"/>
              </w:rPr>
              <w:t> </w:t>
            </w:r>
            <w:hyperlink r:id="rId4" w:history="1">
              <w:r w:rsidRPr="00CF5E64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Исследование почвы</w:t>
              </w:r>
            </w:hyperlink>
            <w:r w:rsidRPr="00CF5E64">
              <w:rPr>
                <w:rFonts w:ascii="Times New Roman" w:hAnsi="Times New Roman"/>
                <w:b/>
                <w:sz w:val="24"/>
                <w:szCs w:val="24"/>
              </w:rPr>
              <w:t xml:space="preserve">   в филиале</w:t>
            </w:r>
          </w:p>
          <w:p w:rsidR="00EF5AB9" w:rsidRPr="00CF5E64" w:rsidRDefault="00EF5AB9" w:rsidP="00D40C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E64">
              <w:rPr>
                <w:rFonts w:ascii="Times New Roman" w:hAnsi="Times New Roman"/>
                <w:b/>
                <w:sz w:val="24"/>
                <w:szCs w:val="24"/>
              </w:rPr>
              <w:t>ФБУЗ «Центр гигиены и эпидемиологии в Вологодской области»</w:t>
            </w:r>
          </w:p>
          <w:p w:rsidR="00EF5AB9" w:rsidRPr="00CF5E64" w:rsidRDefault="00EF5AB9" w:rsidP="00D40C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5E64">
              <w:rPr>
                <w:rFonts w:ascii="Times New Roman" w:hAnsi="Times New Roman"/>
                <w:b/>
                <w:sz w:val="24"/>
                <w:szCs w:val="24"/>
              </w:rPr>
              <w:t>в  городе Великий Устюг</w:t>
            </w:r>
          </w:p>
          <w:p w:rsidR="00EF5AB9" w:rsidRPr="00E0029C" w:rsidRDefault="00EF5AB9" w:rsidP="00E002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5AB9" w:rsidRPr="00E0029C" w:rsidRDefault="00EF5AB9" w:rsidP="0026060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EF5AB9" w:rsidRDefault="00EF5AB9"/>
    <w:tbl>
      <w:tblPr>
        <w:tblW w:w="9180" w:type="dxa"/>
        <w:tblInd w:w="91" w:type="dxa"/>
        <w:tblLook w:val="00A0"/>
      </w:tblPr>
      <w:tblGrid>
        <w:gridCol w:w="7420"/>
        <w:gridCol w:w="1760"/>
      </w:tblGrid>
      <w:tr w:rsidR="00EF5AB9" w:rsidRPr="00CF5E64" w:rsidTr="00E65D1C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B9" w:rsidRPr="00CF5E64" w:rsidRDefault="00EF5AB9" w:rsidP="00535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E64">
              <w:rPr>
                <w:rFonts w:ascii="Times New Roman" w:hAnsi="Times New Roman"/>
                <w:b/>
                <w:sz w:val="24"/>
                <w:szCs w:val="24"/>
              </w:rPr>
              <w:t>Наименование (этап) исследования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AB9" w:rsidRPr="00CF5E64" w:rsidRDefault="00EF5AB9" w:rsidP="005352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E64">
              <w:rPr>
                <w:rFonts w:ascii="Times New Roman" w:hAnsi="Times New Roman"/>
                <w:b/>
                <w:sz w:val="24"/>
                <w:szCs w:val="24"/>
              </w:rPr>
              <w:t>Цена без НДС, руб.</w:t>
            </w:r>
          </w:p>
        </w:tc>
      </w:tr>
      <w:tr w:rsidR="00EF5AB9" w:rsidRPr="00BB17B5" w:rsidTr="00E65D1C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B9" w:rsidRPr="00BB17B5" w:rsidRDefault="00EF5AB9" w:rsidP="002F512B">
            <w:pPr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BB17B5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Оценка результатов лабораторных исследований и испытаний (В ФОРМЕ СПРАВКИ)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AB9" w:rsidRPr="00BB17B5" w:rsidRDefault="00EF5AB9" w:rsidP="005352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5AB9" w:rsidRPr="00BB17B5" w:rsidTr="00E65D1C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B9" w:rsidRPr="00BB17B5" w:rsidRDefault="00EF5AB9" w:rsidP="00535250">
            <w:pPr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до 5 показателей (точек) (включительно)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AB9" w:rsidRPr="00BB17B5" w:rsidRDefault="00BB17B5" w:rsidP="00FC6B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139,50</w:t>
            </w:r>
          </w:p>
        </w:tc>
      </w:tr>
      <w:tr w:rsidR="00EF5AB9" w:rsidRPr="00BB17B5" w:rsidTr="00E65D1C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B9" w:rsidRPr="00BB17B5" w:rsidRDefault="00EF5AB9" w:rsidP="00535250">
            <w:pPr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более 5 (точек) показателей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AB9" w:rsidRPr="00BB17B5" w:rsidRDefault="00BB17B5" w:rsidP="00FC6B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279,00</w:t>
            </w:r>
          </w:p>
        </w:tc>
      </w:tr>
      <w:tr w:rsidR="00EF5AB9" w:rsidRPr="00BB17B5" w:rsidTr="000C65FD">
        <w:trPr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B5" w:rsidRPr="00BB17B5" w:rsidRDefault="00BB17B5" w:rsidP="00BB17B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B17B5">
              <w:rPr>
                <w:rFonts w:ascii="Times New Roman" w:hAnsi="Times New Roman"/>
                <w:b/>
                <w:bCs/>
                <w:sz w:val="28"/>
                <w:szCs w:val="28"/>
              </w:rPr>
              <w:t>Санитарно-бактериологические исследования</w:t>
            </w:r>
          </w:p>
          <w:p w:rsidR="00EF5AB9" w:rsidRPr="00BB17B5" w:rsidRDefault="00EF5AB9" w:rsidP="000C65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5AB9" w:rsidRPr="00BB17B5" w:rsidRDefault="00EF5AB9" w:rsidP="00FC6B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F5AB9" w:rsidRPr="00BB17B5" w:rsidTr="000C65FD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5AB9" w:rsidRPr="00BB17B5" w:rsidRDefault="00BB17B5" w:rsidP="00BB17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17B5">
              <w:rPr>
                <w:rFonts w:ascii="Times New Roman" w:hAnsi="Times New Roman"/>
                <w:b/>
                <w:sz w:val="28"/>
                <w:szCs w:val="28"/>
              </w:rPr>
              <w:t>Почва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5AB9" w:rsidRPr="00BB17B5" w:rsidRDefault="00EF5AB9" w:rsidP="00FC6B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17B5" w:rsidRPr="00BB17B5" w:rsidTr="00F130BB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7B5" w:rsidRPr="00BB17B5" w:rsidRDefault="00BB17B5">
            <w:pPr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Общие (обобщенные) колиформные бактерии (ОКБ)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7B5" w:rsidRPr="00BB17B5" w:rsidRDefault="00BB17B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478,82</w:t>
            </w:r>
          </w:p>
        </w:tc>
      </w:tr>
      <w:tr w:rsidR="00AE5959" w:rsidRPr="00BB17B5" w:rsidTr="00F130BB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959" w:rsidRPr="00BB17B5" w:rsidRDefault="00AE5959">
            <w:pPr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Escherichia coli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959" w:rsidRPr="00BB17B5" w:rsidRDefault="00AE595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478,82</w:t>
            </w:r>
          </w:p>
        </w:tc>
      </w:tr>
      <w:tr w:rsidR="00BB17B5" w:rsidRPr="00BB17B5" w:rsidTr="00F130BB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7B5" w:rsidRPr="00BB17B5" w:rsidRDefault="00BB17B5">
            <w:pPr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Энтерококки/индекс энтерококков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7B5" w:rsidRPr="00BB17B5" w:rsidRDefault="00BB17B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530,58</w:t>
            </w:r>
          </w:p>
        </w:tc>
      </w:tr>
      <w:tr w:rsidR="00BB17B5" w:rsidRPr="00BB17B5" w:rsidTr="00F130BB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7B5" w:rsidRPr="00BB17B5" w:rsidRDefault="00BB17B5">
            <w:pPr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Патогенные бактерии, в том числе сальмонеллы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7B5" w:rsidRPr="00BB17B5" w:rsidRDefault="00BB17B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854,11</w:t>
            </w:r>
          </w:p>
        </w:tc>
      </w:tr>
      <w:tr w:rsidR="00BB17B5" w:rsidRPr="00BB17B5" w:rsidTr="00F130BB">
        <w:trPr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7B5" w:rsidRPr="00BB17B5" w:rsidRDefault="00BB17B5">
            <w:pPr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Индекс БГКП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7B5" w:rsidRPr="00BB17B5" w:rsidRDefault="00BB17B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B17B5">
              <w:rPr>
                <w:rFonts w:ascii="Times New Roman" w:hAnsi="Times New Roman"/>
                <w:sz w:val="28"/>
                <w:szCs w:val="28"/>
              </w:rPr>
              <w:t>478,82</w:t>
            </w:r>
          </w:p>
        </w:tc>
      </w:tr>
    </w:tbl>
    <w:p w:rsidR="00305F37" w:rsidRPr="00B329B0" w:rsidRDefault="00305F37" w:rsidP="00305F37">
      <w:pPr>
        <w:rPr>
          <w:rFonts w:ascii="Times New Roman" w:hAnsi="Times New Roman"/>
          <w:sz w:val="24"/>
          <w:szCs w:val="24"/>
        </w:rPr>
      </w:pPr>
      <w:r w:rsidRPr="00B329B0">
        <w:rPr>
          <w:rFonts w:ascii="Times New Roman" w:hAnsi="Times New Roman"/>
          <w:sz w:val="24"/>
          <w:szCs w:val="24"/>
        </w:rPr>
        <w:t>При оказании услуг в срочном 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9B0">
        <w:rPr>
          <w:rFonts w:ascii="Times New Roman" w:hAnsi="Times New Roman"/>
          <w:sz w:val="24"/>
          <w:szCs w:val="24"/>
        </w:rPr>
        <w:t xml:space="preserve">а так же за пределами рабочего времени Учреждения к ценам могут применяться повыщающие коэфициенты </w:t>
      </w:r>
      <w:proofErr w:type="gramStart"/>
      <w:r w:rsidRPr="00B329B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329B0">
        <w:rPr>
          <w:rFonts w:ascii="Times New Roman" w:hAnsi="Times New Roman"/>
          <w:sz w:val="24"/>
          <w:szCs w:val="24"/>
        </w:rPr>
        <w:t>до2 )</w:t>
      </w:r>
    </w:p>
    <w:p w:rsidR="00EF5AB9" w:rsidRPr="00BB17B5" w:rsidRDefault="00EF5AB9">
      <w:pPr>
        <w:rPr>
          <w:rFonts w:ascii="Times New Roman" w:hAnsi="Times New Roman"/>
          <w:sz w:val="28"/>
          <w:szCs w:val="28"/>
        </w:rPr>
      </w:pPr>
    </w:p>
    <w:sectPr w:rsidR="00EF5AB9" w:rsidRPr="00BB17B5" w:rsidSect="00875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029C"/>
    <w:rsid w:val="00033653"/>
    <w:rsid w:val="0007446E"/>
    <w:rsid w:val="000C65FD"/>
    <w:rsid w:val="001039C1"/>
    <w:rsid w:val="001D1B21"/>
    <w:rsid w:val="001E49D2"/>
    <w:rsid w:val="0026060F"/>
    <w:rsid w:val="002F512B"/>
    <w:rsid w:val="00305F37"/>
    <w:rsid w:val="00324250"/>
    <w:rsid w:val="004103C4"/>
    <w:rsid w:val="004869BB"/>
    <w:rsid w:val="00535250"/>
    <w:rsid w:val="005E3027"/>
    <w:rsid w:val="00613000"/>
    <w:rsid w:val="00677369"/>
    <w:rsid w:val="006B5DD6"/>
    <w:rsid w:val="00756E93"/>
    <w:rsid w:val="007904F2"/>
    <w:rsid w:val="007E49EF"/>
    <w:rsid w:val="00824ABA"/>
    <w:rsid w:val="00824E05"/>
    <w:rsid w:val="00831E7F"/>
    <w:rsid w:val="00875B9B"/>
    <w:rsid w:val="008C2075"/>
    <w:rsid w:val="009840EA"/>
    <w:rsid w:val="009F3D7C"/>
    <w:rsid w:val="00A11286"/>
    <w:rsid w:val="00A81A1E"/>
    <w:rsid w:val="00AD2E02"/>
    <w:rsid w:val="00AE5959"/>
    <w:rsid w:val="00B14E0C"/>
    <w:rsid w:val="00BB17B5"/>
    <w:rsid w:val="00BC53D7"/>
    <w:rsid w:val="00C87744"/>
    <w:rsid w:val="00C901EF"/>
    <w:rsid w:val="00CB09DA"/>
    <w:rsid w:val="00CB61AB"/>
    <w:rsid w:val="00CF5E64"/>
    <w:rsid w:val="00D40CC7"/>
    <w:rsid w:val="00DF5A71"/>
    <w:rsid w:val="00E0029C"/>
    <w:rsid w:val="00E65D1C"/>
    <w:rsid w:val="00EA1601"/>
    <w:rsid w:val="00EF5AB9"/>
    <w:rsid w:val="00F651F1"/>
    <w:rsid w:val="00FC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D40C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86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buz35.ru/files.aspx?id=e8ac80c7e7ca4f8fb69c7e121ed0a5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871</Characters>
  <Application>Microsoft Office Word</Application>
  <DocSecurity>0</DocSecurity>
  <Lines>7</Lines>
  <Paragraphs>2</Paragraphs>
  <ScaleCrop>false</ScaleCrop>
  <Company>1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5</cp:revision>
  <dcterms:created xsi:type="dcterms:W3CDTF">2024-11-11T07:53:00Z</dcterms:created>
  <dcterms:modified xsi:type="dcterms:W3CDTF">2024-12-16T10:23:00Z</dcterms:modified>
</cp:coreProperties>
</file>